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5438" w:rsidRDefault="00485368">
      <w:r>
        <w:rPr>
          <w:noProof/>
          <w:lang w:eastAsia="ru-RU"/>
        </w:rPr>
        <w:drawing>
          <wp:inline distT="0" distB="0" distL="0" distR="0" wp14:anchorId="64DAA819" wp14:editId="24799B1F">
            <wp:extent cx="4884821" cy="2608938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92" t="25479" r="41791" b="20733"/>
                    <a:stretch/>
                  </pic:blipFill>
                  <pic:spPr bwMode="auto">
                    <a:xfrm>
                      <a:off x="0" y="0"/>
                      <a:ext cx="4874195" cy="2603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438" w:rsidRDefault="00305438">
      <w:r>
        <w:t xml:space="preserve">Что будет, если </w:t>
      </w:r>
      <w:proofErr w:type="spellStart"/>
      <w:r>
        <w:t>коэфф</w:t>
      </w:r>
      <w:proofErr w:type="spellEnd"/>
      <w:r>
        <w:t xml:space="preserve"> матрицы</w:t>
      </w:r>
      <w:proofErr w:type="gramStart"/>
      <w:r>
        <w:t xml:space="preserve"> А</w:t>
      </w:r>
      <w:proofErr w:type="gramEnd"/>
      <w:r>
        <w:t xml:space="preserve"> претерпят возмущения? Как поменяются СЧ и </w:t>
      </w:r>
      <w:proofErr w:type="gramStart"/>
      <w:r>
        <w:t>СВ</w:t>
      </w:r>
      <w:proofErr w:type="gramEnd"/>
      <w:r>
        <w:t>?</w:t>
      </w:r>
      <w:r>
        <w:br/>
        <w:t>Устойчивость</w:t>
      </w:r>
      <w:r w:rsidR="00202091">
        <w:t xml:space="preserve"> </w:t>
      </w:r>
      <w:r>
        <w:t>=</w:t>
      </w:r>
      <w:r w:rsidR="00202091">
        <w:t xml:space="preserve"> </w:t>
      </w:r>
      <w:r>
        <w:t>обусловленность.</w:t>
      </w:r>
      <w:r w:rsidR="00202091">
        <w:t xml:space="preserve"> Предполагаем, что длина </w:t>
      </w:r>
      <w:proofErr w:type="gramStart"/>
      <w:r w:rsidR="00202091">
        <w:t>СВ</w:t>
      </w:r>
      <w:proofErr w:type="gramEnd"/>
      <w:r w:rsidR="00202091">
        <w:t>=1.</w:t>
      </w:r>
    </w:p>
    <w:p w:rsidR="00202091" w:rsidRDefault="00485368">
      <w:r>
        <w:rPr>
          <w:noProof/>
          <w:lang w:eastAsia="ru-RU"/>
        </w:rPr>
        <w:drawing>
          <wp:inline distT="0" distB="0" distL="0" distR="0" wp14:anchorId="0421076F" wp14:editId="2F650F91">
            <wp:extent cx="5448560" cy="25540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92" t="22175" r="41114" b="30052"/>
                    <a:stretch/>
                  </pic:blipFill>
                  <pic:spPr bwMode="auto">
                    <a:xfrm>
                      <a:off x="0" y="0"/>
                      <a:ext cx="5445651" cy="25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091" w:rsidRPr="00DF684B" w:rsidRDefault="00485368">
      <w:r>
        <w:rPr>
          <w:noProof/>
          <w:lang w:eastAsia="ru-RU"/>
        </w:rPr>
        <w:drawing>
          <wp:inline distT="0" distB="0" distL="0" distR="0" wp14:anchorId="0202C88E" wp14:editId="6CAB095A">
            <wp:extent cx="5817476" cy="23443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244" t="31141" r="24668" b="17902"/>
                    <a:stretch/>
                  </pic:blipFill>
                  <pic:spPr bwMode="auto">
                    <a:xfrm>
                      <a:off x="0" y="0"/>
                      <a:ext cx="5814370" cy="234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2091">
        <w:br/>
        <w:t>1 строка – по определению. 2 строка – раскрыли скобки</w:t>
      </w:r>
      <w:r w:rsidR="00DF684B">
        <w:t xml:space="preserve">. 2 </w:t>
      </w:r>
      <w:proofErr w:type="spellStart"/>
      <w:r w:rsidR="00DF684B">
        <w:t>слаг</w:t>
      </w:r>
      <w:proofErr w:type="spellEnd"/>
      <w:r w:rsidR="00DF684B">
        <w:t xml:space="preserve"> малы. 2 </w:t>
      </w:r>
      <w:proofErr w:type="spellStart"/>
      <w:r w:rsidR="00DF684B">
        <w:t>слаг</w:t>
      </w:r>
      <w:proofErr w:type="spellEnd"/>
      <w:proofErr w:type="gramStart"/>
      <w:r w:rsidR="00DF684B">
        <w:t xml:space="preserve"> :</w:t>
      </w:r>
      <w:proofErr w:type="gramEnd"/>
      <w:r w:rsidR="00DF684B">
        <w:t xml:space="preserve"> Лямбда</w:t>
      </w:r>
      <w:r w:rsidR="00DF684B" w:rsidRPr="00DF684B">
        <w:t xml:space="preserve"> </w:t>
      </w:r>
      <w:r w:rsidR="00DF684B">
        <w:rPr>
          <w:lang w:val="en-US"/>
        </w:rPr>
        <w:t>p</w:t>
      </w:r>
      <w:r w:rsidR="00DF684B" w:rsidRPr="00DF684B">
        <w:t xml:space="preserve"> </w:t>
      </w:r>
      <w:r w:rsidR="00DF684B">
        <w:t xml:space="preserve">* </w:t>
      </w:r>
      <w:proofErr w:type="spellStart"/>
      <w:r w:rsidR="00DF684B">
        <w:rPr>
          <w:lang w:val="en-US"/>
        </w:rPr>
        <w:t>Wp</w:t>
      </w:r>
      <w:proofErr w:type="spellEnd"/>
      <w:r w:rsidR="00DF684B" w:rsidRPr="00DF684B">
        <w:t xml:space="preserve"> </w:t>
      </w:r>
      <w:r w:rsidR="00DF684B">
        <w:t xml:space="preserve">сократились, </w:t>
      </w:r>
      <w:proofErr w:type="spellStart"/>
      <w:r w:rsidR="00DF684B">
        <w:t>тк</w:t>
      </w:r>
      <w:proofErr w:type="spellEnd"/>
      <w:r w:rsidR="00DF684B">
        <w:t xml:space="preserve"> это собственная пара. </w:t>
      </w:r>
      <w:r w:rsidR="00DF684B">
        <w:rPr>
          <w:lang w:val="en-US"/>
        </w:rPr>
        <w:t>j</w:t>
      </w:r>
      <w:r w:rsidR="00DF684B" w:rsidRPr="00DF684B">
        <w:t>!=</w:t>
      </w:r>
      <w:r w:rsidR="00DF684B">
        <w:rPr>
          <w:lang w:val="en-US"/>
        </w:rPr>
        <w:t>p</w:t>
      </w:r>
      <w:r w:rsidR="00DF684B">
        <w:t xml:space="preserve">, </w:t>
      </w:r>
      <w:proofErr w:type="spellStart"/>
      <w:r w:rsidR="00DF684B">
        <w:t>тк</w:t>
      </w:r>
      <w:proofErr w:type="spellEnd"/>
      <w:r w:rsidR="00DF684B">
        <w:t xml:space="preserve"> они уже сократились</w:t>
      </w:r>
      <w:r w:rsidR="00EB74FE">
        <w:br/>
      </w:r>
      <w:r w:rsidR="00EB74FE">
        <w:br/>
      </w:r>
      <w:r w:rsidR="00EB74FE">
        <w:lastRenderedPageBreak/>
        <w:br/>
        <w:t>ОЦЕНКА ВОЗМУЩЕНИЯ СЧ</w:t>
      </w:r>
    </w:p>
    <w:p w:rsidR="00485368" w:rsidRDefault="00485368">
      <w:r>
        <w:rPr>
          <w:noProof/>
          <w:lang w:eastAsia="ru-RU"/>
        </w:rPr>
        <w:drawing>
          <wp:inline distT="0" distB="0" distL="0" distR="0" wp14:anchorId="22EF240E" wp14:editId="15B64531">
            <wp:extent cx="5871411" cy="890337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326" t="18847" r="35279" b="64053"/>
                    <a:stretch/>
                  </pic:blipFill>
                  <pic:spPr bwMode="auto">
                    <a:xfrm>
                      <a:off x="0" y="0"/>
                      <a:ext cx="5868598" cy="88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drawing>
          <wp:inline distT="0" distB="0" distL="0" distR="0" wp14:anchorId="7E05DF2A" wp14:editId="424F3FA0">
            <wp:extent cx="5871411" cy="211755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326" t="35948" r="35279" b="23382"/>
                    <a:stretch/>
                  </pic:blipFill>
                  <pic:spPr bwMode="auto">
                    <a:xfrm>
                      <a:off x="0" y="0"/>
                      <a:ext cx="5868598" cy="211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84B" w:rsidRPr="00EB74FE" w:rsidRDefault="00DF684B">
      <w:r>
        <w:t>При неравенстве оценки: Коши-</w:t>
      </w:r>
      <w:proofErr w:type="spellStart"/>
      <w:r>
        <w:t>буняковский</w:t>
      </w:r>
      <w:proofErr w:type="spellEnd"/>
      <w:r>
        <w:t xml:space="preserve"> и неравенство по с-</w:t>
      </w:r>
      <w:proofErr w:type="spellStart"/>
      <w:r>
        <w:t>ву</w:t>
      </w:r>
      <w:proofErr w:type="spellEnd"/>
      <w:r>
        <w:t xml:space="preserve"> норм</w:t>
      </w:r>
      <w:proofErr w:type="gramStart"/>
      <w:r>
        <w:t>.</w:t>
      </w:r>
      <w:proofErr w:type="gramEnd"/>
      <w:r w:rsidR="00EB74FE">
        <w:t xml:space="preserve"> Чем ближе косинус к 0, тем хуже.</w:t>
      </w:r>
      <w:r w:rsidR="00EB74FE">
        <w:br/>
        <w:t xml:space="preserve">ОЦЕНКА ВОЗМУЩЕНИЯ СВ. </w:t>
      </w:r>
      <w:proofErr w:type="spellStart"/>
      <w:r w:rsidR="00EB74FE">
        <w:t>коэф</w:t>
      </w:r>
      <w:proofErr w:type="spellEnd"/>
      <w:r w:rsidR="00EB74FE">
        <w:t xml:space="preserve"> разложения при возмущении – альфа </w:t>
      </w:r>
      <w:r w:rsidR="00EB74FE">
        <w:rPr>
          <w:lang w:val="en-US"/>
        </w:rPr>
        <w:t>i</w:t>
      </w:r>
      <w:r w:rsidR="00EB74FE" w:rsidRPr="00EB74FE">
        <w:t xml:space="preserve"> (</w:t>
      </w:r>
      <w:r w:rsidR="00EB74FE">
        <w:rPr>
          <w:lang w:val="en-US"/>
        </w:rPr>
        <w:t>p</w:t>
      </w:r>
      <w:r w:rsidR="00EB74FE" w:rsidRPr="00EB74FE">
        <w:t>)</w:t>
      </w:r>
      <w:r w:rsidR="00EB74FE">
        <w:t>.</w:t>
      </w:r>
    </w:p>
    <w:p w:rsidR="00485368" w:rsidRDefault="00485368">
      <w:r>
        <w:rPr>
          <w:noProof/>
          <w:lang w:eastAsia="ru-RU"/>
        </w:rPr>
        <w:drawing>
          <wp:inline distT="0" distB="0" distL="0" distR="0" wp14:anchorId="00CC52DF" wp14:editId="57042CA3">
            <wp:extent cx="5754413" cy="2712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979" t="16514" r="35809" b="33001"/>
                    <a:stretch/>
                  </pic:blipFill>
                  <pic:spPr bwMode="auto">
                    <a:xfrm>
                      <a:off x="0" y="0"/>
                      <a:ext cx="5751342" cy="271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lastRenderedPageBreak/>
        <w:drawing>
          <wp:inline distT="0" distB="0" distL="0" distR="0" wp14:anchorId="535787ED" wp14:editId="4E312F4E">
            <wp:extent cx="5612524" cy="3309273"/>
            <wp:effectExtent l="0" t="0" r="762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857" t="16986" r="41910" b="24036"/>
                    <a:stretch/>
                  </pic:blipFill>
                  <pic:spPr bwMode="auto">
                    <a:xfrm>
                      <a:off x="0" y="0"/>
                      <a:ext cx="5609528" cy="330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drawing>
          <wp:inline distT="0" distB="0" distL="0" distR="0" wp14:anchorId="7F52841D" wp14:editId="6F9C48D1">
            <wp:extent cx="6109394" cy="2207172"/>
            <wp:effectExtent l="0" t="0" r="571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18" t="19344" r="35543" b="41110"/>
                    <a:stretch/>
                  </pic:blipFill>
                  <pic:spPr bwMode="auto">
                    <a:xfrm>
                      <a:off x="0" y="0"/>
                      <a:ext cx="6120757" cy="221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bookmarkStart w:id="0" w:name="_GoBack"/>
      <w:r>
        <w:rPr>
          <w:noProof/>
          <w:lang w:eastAsia="ru-RU"/>
        </w:rPr>
        <w:drawing>
          <wp:inline distT="0" distB="0" distL="0" distR="0" wp14:anchorId="6E359DCF" wp14:editId="44940968">
            <wp:extent cx="4905607" cy="3289465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9284" t="17895" r="40053" b="21676"/>
                    <a:stretch/>
                  </pic:blipFill>
                  <pic:spPr bwMode="auto">
                    <a:xfrm>
                      <a:off x="0" y="0"/>
                      <a:ext cx="4905607" cy="328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485368">
      <w:headerReference w:type="default" r:id="rId2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7288" w:rsidRDefault="00507288" w:rsidP="00B6046A">
      <w:pPr>
        <w:spacing w:after="0" w:line="240" w:lineRule="auto"/>
      </w:pPr>
      <w:r>
        <w:separator/>
      </w:r>
    </w:p>
  </w:endnote>
  <w:endnote w:type="continuationSeparator" w:id="0">
    <w:p w:rsidR="00507288" w:rsidRDefault="00507288" w:rsidP="00B60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7288" w:rsidRDefault="00507288" w:rsidP="00B6046A">
      <w:pPr>
        <w:spacing w:after="0" w:line="240" w:lineRule="auto"/>
      </w:pPr>
      <w:r>
        <w:separator/>
      </w:r>
    </w:p>
  </w:footnote>
  <w:footnote w:type="continuationSeparator" w:id="0">
    <w:p w:rsidR="00507288" w:rsidRDefault="00507288" w:rsidP="00B604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046A" w:rsidRDefault="00B6046A">
    <w:pPr>
      <w:pStyle w:val="a5"/>
    </w:pPr>
    <w:r w:rsidRPr="00B6046A">
      <w:rPr>
        <w:highlight w:val="yellow"/>
      </w:rPr>
      <w:t>40 Проблема устойчивости АПСЗ.</w:t>
    </w:r>
  </w:p>
  <w:p w:rsidR="00B6046A" w:rsidRDefault="00B6046A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5368"/>
    <w:rsid w:val="0001415F"/>
    <w:rsid w:val="00017C75"/>
    <w:rsid w:val="0004246A"/>
    <w:rsid w:val="00042C38"/>
    <w:rsid w:val="00065F76"/>
    <w:rsid w:val="000B26F4"/>
    <w:rsid w:val="000C4B59"/>
    <w:rsid w:val="000E5E6D"/>
    <w:rsid w:val="000E6CDA"/>
    <w:rsid w:val="0019445E"/>
    <w:rsid w:val="001A2902"/>
    <w:rsid w:val="001C2E8F"/>
    <w:rsid w:val="001E08C5"/>
    <w:rsid w:val="001F6459"/>
    <w:rsid w:val="001F7E49"/>
    <w:rsid w:val="00202091"/>
    <w:rsid w:val="00263CC9"/>
    <w:rsid w:val="00276E57"/>
    <w:rsid w:val="002B282A"/>
    <w:rsid w:val="002D7785"/>
    <w:rsid w:val="00305438"/>
    <w:rsid w:val="0037294B"/>
    <w:rsid w:val="00391F53"/>
    <w:rsid w:val="003959D8"/>
    <w:rsid w:val="003D0E15"/>
    <w:rsid w:val="00413A10"/>
    <w:rsid w:val="00427AA7"/>
    <w:rsid w:val="0044015C"/>
    <w:rsid w:val="00485368"/>
    <w:rsid w:val="004B5639"/>
    <w:rsid w:val="004F7DFD"/>
    <w:rsid w:val="00507288"/>
    <w:rsid w:val="005113C3"/>
    <w:rsid w:val="0059431B"/>
    <w:rsid w:val="005F51E9"/>
    <w:rsid w:val="0062643E"/>
    <w:rsid w:val="00641EE0"/>
    <w:rsid w:val="0064656B"/>
    <w:rsid w:val="00665C5E"/>
    <w:rsid w:val="006663F6"/>
    <w:rsid w:val="00667FE2"/>
    <w:rsid w:val="00686730"/>
    <w:rsid w:val="006C1013"/>
    <w:rsid w:val="0075148D"/>
    <w:rsid w:val="00753AE7"/>
    <w:rsid w:val="00780161"/>
    <w:rsid w:val="00796EAE"/>
    <w:rsid w:val="007B5A1F"/>
    <w:rsid w:val="007D46FF"/>
    <w:rsid w:val="007E0022"/>
    <w:rsid w:val="008C49A3"/>
    <w:rsid w:val="0094201C"/>
    <w:rsid w:val="00960F9E"/>
    <w:rsid w:val="00A265D1"/>
    <w:rsid w:val="00A66DE5"/>
    <w:rsid w:val="00A9711F"/>
    <w:rsid w:val="00AC4A86"/>
    <w:rsid w:val="00AD4FAC"/>
    <w:rsid w:val="00B02224"/>
    <w:rsid w:val="00B1080D"/>
    <w:rsid w:val="00B333DC"/>
    <w:rsid w:val="00B6046A"/>
    <w:rsid w:val="00B72116"/>
    <w:rsid w:val="00B7383F"/>
    <w:rsid w:val="00BC1934"/>
    <w:rsid w:val="00BE754E"/>
    <w:rsid w:val="00BF66D7"/>
    <w:rsid w:val="00C00CA4"/>
    <w:rsid w:val="00C12C7F"/>
    <w:rsid w:val="00C36F01"/>
    <w:rsid w:val="00C50EA7"/>
    <w:rsid w:val="00C60303"/>
    <w:rsid w:val="00CA4802"/>
    <w:rsid w:val="00D20ACC"/>
    <w:rsid w:val="00D57A47"/>
    <w:rsid w:val="00DF432F"/>
    <w:rsid w:val="00DF684B"/>
    <w:rsid w:val="00E20C03"/>
    <w:rsid w:val="00E20CA8"/>
    <w:rsid w:val="00E75662"/>
    <w:rsid w:val="00EA548D"/>
    <w:rsid w:val="00EB74FE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85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85368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B604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6046A"/>
  </w:style>
  <w:style w:type="paragraph" w:styleId="a7">
    <w:name w:val="footer"/>
    <w:basedOn w:val="a"/>
    <w:link w:val="a8"/>
    <w:uiPriority w:val="99"/>
    <w:unhideWhenUsed/>
    <w:rsid w:val="00B604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6046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85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85368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B604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6046A"/>
  </w:style>
  <w:style w:type="paragraph" w:styleId="a7">
    <w:name w:val="footer"/>
    <w:basedOn w:val="a"/>
    <w:link w:val="a8"/>
    <w:uiPriority w:val="99"/>
    <w:unhideWhenUsed/>
    <w:rsid w:val="00B604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60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microsoft.com/office/2007/relationships/hdphoto" Target="media/hdphoto6.wdp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microsoft.com/office/2007/relationships/hdphoto" Target="media/hdphoto5.wdp"/><Relationship Id="rId20" Type="http://schemas.microsoft.com/office/2007/relationships/hdphoto" Target="media/hdphoto7.wdp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4</cp:revision>
  <dcterms:created xsi:type="dcterms:W3CDTF">2020-12-21T12:35:00Z</dcterms:created>
  <dcterms:modified xsi:type="dcterms:W3CDTF">2020-12-24T18:11:00Z</dcterms:modified>
</cp:coreProperties>
</file>